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42" w:rsidRDefault="002F4242">
      <w:pPr>
        <w:rPr>
          <w:rFonts w:hint="eastAsia"/>
        </w:rPr>
      </w:pPr>
    </w:p>
    <w:p w:rsidR="00CB34FA" w:rsidRDefault="00CB34FA" w:rsidP="00CB34FA">
      <w:pPr>
        <w:ind w:firstLineChars="300" w:firstLine="813"/>
        <w:rPr>
          <w:b/>
          <w:bCs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7"/>
          <w:szCs w:val="27"/>
        </w:rPr>
        <w:t>201</w:t>
      </w:r>
      <w:r>
        <w:rPr>
          <w:b/>
          <w:bCs/>
          <w:color w:val="000000"/>
          <w:sz w:val="27"/>
          <w:szCs w:val="27"/>
        </w:rPr>
        <w:t>8</w:t>
      </w:r>
      <w:r>
        <w:rPr>
          <w:rFonts w:hint="eastAsia"/>
          <w:b/>
          <w:bCs/>
          <w:color w:val="000000"/>
          <w:sz w:val="27"/>
          <w:szCs w:val="27"/>
        </w:rPr>
        <w:t>年秋季赴台湾交流研究生拟推荐名单</w:t>
      </w:r>
    </w:p>
    <w:tbl>
      <w:tblPr>
        <w:tblW w:w="7920" w:type="dxa"/>
        <w:tblLook w:val="04A0"/>
      </w:tblPr>
      <w:tblGrid>
        <w:gridCol w:w="1080"/>
        <w:gridCol w:w="2480"/>
        <w:gridCol w:w="1080"/>
        <w:gridCol w:w="1560"/>
        <w:gridCol w:w="1720"/>
      </w:tblGrid>
      <w:tr w:rsidR="00CB34FA" w:rsidRPr="007A394E" w:rsidTr="002A1DC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A394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A394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A394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7A394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面试结果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推荐</w:t>
            </w:r>
            <w:r w:rsidRPr="007A394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台湾东海大学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轻纺与食品学院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台湾东海大学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徐如意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台湾东海大学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台湾东海大学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李襟巧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台湾东海大学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王玲洁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台湾科技大学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制造学院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台湾科技大学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李美澄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台湾清华大学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刘思宏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台湾清华大学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龚昱文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台湾铭传大学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王锦轩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台湾铭传大学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台湾铭传大学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王铭曦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台湾铭传大学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台湾铭传大学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台湾东华大学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曾镜儒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FA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台湾东华大学</w:t>
            </w:r>
          </w:p>
        </w:tc>
      </w:tr>
      <w:tr w:rsidR="00CB34FA" w:rsidRPr="007A394E" w:rsidTr="002A1DC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FA" w:rsidRPr="007A394E" w:rsidRDefault="00CB34FA" w:rsidP="002A1D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3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FA" w:rsidRPr="007A394E" w:rsidRDefault="00CB34FA" w:rsidP="002A1D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台湾东华大学</w:t>
            </w:r>
          </w:p>
        </w:tc>
      </w:tr>
    </w:tbl>
    <w:p w:rsidR="00CB34FA" w:rsidRPr="00CB34FA" w:rsidRDefault="00CB34FA"/>
    <w:sectPr w:rsidR="00CB34FA" w:rsidRPr="00CB3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CA" w:rsidRDefault="00C657CA" w:rsidP="00CB34FA">
      <w:r>
        <w:separator/>
      </w:r>
    </w:p>
  </w:endnote>
  <w:endnote w:type="continuationSeparator" w:id="0">
    <w:p w:rsidR="00C657CA" w:rsidRDefault="00C657CA" w:rsidP="00CB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CA" w:rsidRDefault="00C657CA" w:rsidP="00CB34FA">
      <w:r>
        <w:separator/>
      </w:r>
    </w:p>
  </w:footnote>
  <w:footnote w:type="continuationSeparator" w:id="0">
    <w:p w:rsidR="00C657CA" w:rsidRDefault="00C657CA" w:rsidP="00CB3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242"/>
    <w:rsid w:val="002F4242"/>
    <w:rsid w:val="00C657CA"/>
    <w:rsid w:val="00C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000 0000000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111 1111111</dc:creator>
  <cp:keywords/>
  <dc:description/>
  <cp:lastModifiedBy>111 1111111</cp:lastModifiedBy>
  <cp:revision>2</cp:revision>
  <dcterms:created xsi:type="dcterms:W3CDTF">2018-04-12T03:28:00Z</dcterms:created>
  <dcterms:modified xsi:type="dcterms:W3CDTF">2018-04-12T03:29:00Z</dcterms:modified>
</cp:coreProperties>
</file>